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145A" w14:textId="7649B13D" w:rsidR="00184CE4" w:rsidRDefault="00184CE4" w:rsidP="00184CE4"/>
    <w:p w14:paraId="04215B43" w14:textId="0EB6D49D" w:rsidR="00184CE4" w:rsidRDefault="00184CE4" w:rsidP="00184CE4"/>
    <w:p w14:paraId="1567F3BA" w14:textId="77777777" w:rsidR="00253F47" w:rsidRPr="00253F47" w:rsidRDefault="00253F47" w:rsidP="00253F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DEA14" w14:textId="77777777" w:rsidR="00253F47" w:rsidRPr="00253F47" w:rsidRDefault="00253F47" w:rsidP="00253F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3F47">
        <w:rPr>
          <w:rFonts w:ascii="Times New Roman" w:hAnsi="Times New Roman" w:cs="Times New Roman"/>
          <w:b/>
          <w:sz w:val="28"/>
          <w:szCs w:val="28"/>
          <w:u w:val="single"/>
        </w:rPr>
        <w:t>Patient Form Fees</w:t>
      </w:r>
    </w:p>
    <w:p w14:paraId="5B09F45B" w14:textId="77777777" w:rsidR="00253F47" w:rsidRPr="00253F47" w:rsidRDefault="00253F47" w:rsidP="00253F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F020E6" w14:textId="77777777" w:rsidR="00253F47" w:rsidRPr="00253F47" w:rsidRDefault="00253F47" w:rsidP="00253F4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53F47">
        <w:rPr>
          <w:rFonts w:ascii="Times New Roman" w:hAnsi="Times New Roman" w:cs="Times New Roman"/>
          <w:sz w:val="28"/>
          <w:szCs w:val="28"/>
        </w:rPr>
        <w:t>(The following fees are to be paid</w:t>
      </w:r>
      <w:r w:rsidRPr="00253F4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253F47">
        <w:rPr>
          <w:rFonts w:ascii="Times New Roman" w:hAnsi="Times New Roman" w:cs="Times New Roman"/>
          <w:b/>
          <w:i/>
          <w:sz w:val="28"/>
          <w:szCs w:val="28"/>
          <w:u w:val="single"/>
        </w:rPr>
        <w:t>prior</w:t>
      </w:r>
      <w:r w:rsidRPr="00253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F47">
        <w:rPr>
          <w:rFonts w:ascii="Times New Roman" w:hAnsi="Times New Roman" w:cs="Times New Roman"/>
          <w:sz w:val="28"/>
          <w:szCs w:val="28"/>
        </w:rPr>
        <w:t>to completion)</w:t>
      </w:r>
    </w:p>
    <w:p w14:paraId="422AE93A" w14:textId="77777777" w:rsidR="00253F47" w:rsidRPr="00253F47" w:rsidRDefault="00253F47" w:rsidP="00253F4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3422F77" w14:textId="441B16BC" w:rsidR="00253F47" w:rsidRPr="00253F47" w:rsidRDefault="00253F47" w:rsidP="00253F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F47">
        <w:rPr>
          <w:rFonts w:ascii="Times New Roman" w:hAnsi="Times New Roman" w:cs="Times New Roman"/>
          <w:b/>
          <w:sz w:val="28"/>
          <w:szCs w:val="28"/>
        </w:rPr>
        <w:t xml:space="preserve">Effective </w:t>
      </w:r>
      <w:r>
        <w:rPr>
          <w:rFonts w:ascii="Times New Roman" w:hAnsi="Times New Roman" w:cs="Times New Roman"/>
          <w:b/>
          <w:sz w:val="28"/>
          <w:szCs w:val="28"/>
        </w:rPr>
        <w:t xml:space="preserve">June </w:t>
      </w:r>
      <w:r w:rsidR="00A955DB">
        <w:rPr>
          <w:rFonts w:ascii="Times New Roman" w:hAnsi="Times New Roman" w:cs="Times New Roman"/>
          <w:b/>
          <w:sz w:val="28"/>
          <w:szCs w:val="28"/>
        </w:rPr>
        <w:t>1</w:t>
      </w:r>
      <w:r w:rsidR="00C3401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 2026</w:t>
      </w:r>
    </w:p>
    <w:p w14:paraId="1D239018" w14:textId="77777777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5BB478" w14:textId="73E011CA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3F47">
        <w:rPr>
          <w:rFonts w:ascii="Times New Roman" w:hAnsi="Times New Roman" w:cs="Times New Roman"/>
          <w:sz w:val="24"/>
          <w:szCs w:val="24"/>
        </w:rPr>
        <w:t xml:space="preserve">FMLA </w:t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  <w:t>$50.00</w:t>
      </w:r>
    </w:p>
    <w:p w14:paraId="712768EF" w14:textId="77777777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F19715" w14:textId="032407CE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3F4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isability Forms</w:t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="0081721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53F47">
        <w:rPr>
          <w:rFonts w:ascii="Times New Roman" w:hAnsi="Times New Roman" w:cs="Times New Roman"/>
          <w:sz w:val="24"/>
          <w:szCs w:val="24"/>
        </w:rPr>
        <w:t>$50.00</w:t>
      </w:r>
    </w:p>
    <w:p w14:paraId="423DB6A7" w14:textId="77777777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94FD15" w14:textId="77777777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3F47">
        <w:rPr>
          <w:rFonts w:ascii="Times New Roman" w:hAnsi="Times New Roman" w:cs="Times New Roman"/>
          <w:sz w:val="24"/>
          <w:szCs w:val="24"/>
        </w:rPr>
        <w:t xml:space="preserve">APS (Attending Physician Statement) </w:t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  <w:t>$50.00</w:t>
      </w:r>
    </w:p>
    <w:p w14:paraId="72BDF55A" w14:textId="77777777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7A7F05" w14:textId="77777777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3F47">
        <w:rPr>
          <w:rFonts w:ascii="Times New Roman" w:hAnsi="Times New Roman" w:cs="Times New Roman"/>
          <w:sz w:val="24"/>
          <w:szCs w:val="24"/>
        </w:rPr>
        <w:t xml:space="preserve">Letter of Medical Necessity </w:t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  <w:t>$50.00</w:t>
      </w:r>
    </w:p>
    <w:p w14:paraId="0267D071" w14:textId="77777777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3F47">
        <w:rPr>
          <w:rFonts w:ascii="Times New Roman" w:hAnsi="Times New Roman" w:cs="Times New Roman"/>
          <w:sz w:val="24"/>
          <w:szCs w:val="24"/>
        </w:rPr>
        <w:t>(Medications/Genetic Tests/General Insurance Issues, etc.)</w:t>
      </w:r>
    </w:p>
    <w:p w14:paraId="63B428A2" w14:textId="77777777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87C7CB" w14:textId="3651006F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3F47">
        <w:rPr>
          <w:rFonts w:ascii="Times New Roman" w:hAnsi="Times New Roman" w:cs="Times New Roman"/>
          <w:sz w:val="24"/>
          <w:szCs w:val="24"/>
        </w:rPr>
        <w:t>Miscellaneous Forms/Letters</w:t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  <w:t>$</w:t>
      </w:r>
      <w:r w:rsidR="008812DE">
        <w:rPr>
          <w:rFonts w:ascii="Times New Roman" w:hAnsi="Times New Roman" w:cs="Times New Roman"/>
          <w:sz w:val="24"/>
          <w:szCs w:val="24"/>
        </w:rPr>
        <w:t>5</w:t>
      </w:r>
      <w:r w:rsidRPr="00253F47">
        <w:rPr>
          <w:rFonts w:ascii="Times New Roman" w:hAnsi="Times New Roman" w:cs="Times New Roman"/>
          <w:sz w:val="24"/>
          <w:szCs w:val="24"/>
        </w:rPr>
        <w:t>0.00</w:t>
      </w:r>
    </w:p>
    <w:p w14:paraId="2108614F" w14:textId="77777777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3F47">
        <w:rPr>
          <w:rFonts w:ascii="Times New Roman" w:hAnsi="Times New Roman" w:cs="Times New Roman"/>
          <w:sz w:val="24"/>
          <w:szCs w:val="24"/>
        </w:rPr>
        <w:t>(Gym/Travel restrictions/Work restrictions, etc.)</w:t>
      </w:r>
    </w:p>
    <w:p w14:paraId="5989CDC4" w14:textId="77777777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A7CFA4" w14:textId="7C295B18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3F47">
        <w:rPr>
          <w:rFonts w:ascii="Times New Roman" w:hAnsi="Times New Roman" w:cs="Times New Roman"/>
          <w:sz w:val="24"/>
          <w:szCs w:val="24"/>
        </w:rPr>
        <w:t>Prescription Re-Writes</w:t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  <w:t>$25.00</w:t>
      </w:r>
    </w:p>
    <w:p w14:paraId="3ED58E96" w14:textId="382D78D8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3F47">
        <w:rPr>
          <w:rFonts w:ascii="Times New Roman" w:hAnsi="Times New Roman" w:cs="Times New Roman"/>
          <w:sz w:val="24"/>
          <w:szCs w:val="24"/>
        </w:rPr>
        <w:t>(</w:t>
      </w:r>
      <w:r w:rsidR="0081721F">
        <w:rPr>
          <w:rFonts w:ascii="Times New Roman" w:hAnsi="Times New Roman" w:cs="Times New Roman"/>
          <w:sz w:val="24"/>
          <w:szCs w:val="24"/>
        </w:rPr>
        <w:t>P</w:t>
      </w:r>
      <w:r w:rsidRPr="00253F47">
        <w:rPr>
          <w:rFonts w:ascii="Times New Roman" w:hAnsi="Times New Roman" w:cs="Times New Roman"/>
          <w:sz w:val="24"/>
          <w:szCs w:val="24"/>
        </w:rPr>
        <w:t>aper prescription re-writes)</w:t>
      </w:r>
    </w:p>
    <w:p w14:paraId="21CBD953" w14:textId="77777777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D0DE9" w14:textId="5998B482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3F47">
        <w:rPr>
          <w:rFonts w:ascii="Times New Roman" w:hAnsi="Times New Roman" w:cs="Times New Roman"/>
          <w:sz w:val="24"/>
          <w:szCs w:val="24"/>
        </w:rPr>
        <w:t xml:space="preserve">Medical Records </w:t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  <w:t>$25.00 &amp; up</w:t>
      </w:r>
    </w:p>
    <w:p w14:paraId="20EB656F" w14:textId="66A2928D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3F47">
        <w:rPr>
          <w:rFonts w:ascii="Times New Roman" w:hAnsi="Times New Roman" w:cs="Times New Roman"/>
          <w:sz w:val="24"/>
          <w:szCs w:val="24"/>
        </w:rPr>
        <w:t>(</w:t>
      </w:r>
      <w:r w:rsidR="0081721F">
        <w:rPr>
          <w:rFonts w:ascii="Times New Roman" w:hAnsi="Times New Roman" w:cs="Times New Roman"/>
          <w:sz w:val="24"/>
          <w:szCs w:val="24"/>
        </w:rPr>
        <w:t>I</w:t>
      </w:r>
      <w:r w:rsidRPr="00253F47">
        <w:rPr>
          <w:rFonts w:ascii="Times New Roman" w:hAnsi="Times New Roman" w:cs="Times New Roman"/>
          <w:sz w:val="24"/>
          <w:szCs w:val="24"/>
        </w:rPr>
        <w:t>ncreased fee is based on the size of the patient chart</w:t>
      </w:r>
      <w:r>
        <w:rPr>
          <w:rFonts w:ascii="Times New Roman" w:hAnsi="Times New Roman" w:cs="Times New Roman"/>
          <w:sz w:val="24"/>
          <w:szCs w:val="24"/>
        </w:rPr>
        <w:t xml:space="preserve"> and shipping)</w:t>
      </w:r>
    </w:p>
    <w:p w14:paraId="019F193D" w14:textId="77777777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52FDF0" w14:textId="39A78832" w:rsid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3F47">
        <w:rPr>
          <w:rFonts w:ascii="Times New Roman" w:hAnsi="Times New Roman" w:cs="Times New Roman"/>
          <w:sz w:val="24"/>
          <w:szCs w:val="24"/>
        </w:rPr>
        <w:t>Itemized Account Report</w:t>
      </w:r>
      <w:r w:rsidR="00AC1752">
        <w:rPr>
          <w:rFonts w:ascii="Times New Roman" w:hAnsi="Times New Roman" w:cs="Times New Roman"/>
          <w:sz w:val="24"/>
          <w:szCs w:val="24"/>
        </w:rPr>
        <w:t xml:space="preserve"> (Tax purposes)</w:t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</w:r>
      <w:r w:rsidRPr="00253F47">
        <w:rPr>
          <w:rFonts w:ascii="Times New Roman" w:hAnsi="Times New Roman" w:cs="Times New Roman"/>
          <w:sz w:val="24"/>
          <w:szCs w:val="24"/>
        </w:rPr>
        <w:tab/>
        <w:t>$15.00</w:t>
      </w:r>
    </w:p>
    <w:p w14:paraId="05BC4F10" w14:textId="77777777" w:rsidR="0075187D" w:rsidRDefault="0075187D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B12A87" w14:textId="57D38BF4" w:rsidR="0075187D" w:rsidRDefault="0075187D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GLP-1 forms/prior authorizations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$100</w:t>
      </w:r>
    </w:p>
    <w:p w14:paraId="22F60165" w14:textId="4A97C12C" w:rsidR="0075187D" w:rsidRPr="00253F47" w:rsidRDefault="0075187D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(for all patients whose prescription is not for the treatment of diabetes)</w:t>
      </w:r>
    </w:p>
    <w:p w14:paraId="7DE4A2F2" w14:textId="60ABA5E7" w:rsidR="00253F47" w:rsidRPr="00253F47" w:rsidRDefault="00A955DB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Completion of the form is no</w:t>
      </w:r>
      <w:r w:rsidR="00892897">
        <w:rPr>
          <w:rFonts w:ascii="Times New Roman" w:hAnsi="Times New Roman" w:cs="Times New Roman"/>
          <w:sz w:val="24"/>
          <w:szCs w:val="24"/>
        </w:rPr>
        <w:t>t a</w:t>
      </w:r>
      <w:r>
        <w:rPr>
          <w:rFonts w:ascii="Times New Roman" w:hAnsi="Times New Roman" w:cs="Times New Roman"/>
          <w:sz w:val="24"/>
          <w:szCs w:val="24"/>
        </w:rPr>
        <w:t xml:space="preserve"> guarantee of acceptance.</w:t>
      </w:r>
    </w:p>
    <w:p w14:paraId="2CF49707" w14:textId="77777777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52B58B" w14:textId="77777777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3F47">
        <w:rPr>
          <w:rFonts w:ascii="Times New Roman" w:hAnsi="Times New Roman" w:cs="Times New Roman"/>
          <w:sz w:val="24"/>
          <w:szCs w:val="24"/>
        </w:rPr>
        <w:t xml:space="preserve">-Forms may take up to 7 business days to be completed which may be affected if your physician is out of the office. </w:t>
      </w:r>
    </w:p>
    <w:p w14:paraId="060B72B6" w14:textId="77777777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3C6219" w14:textId="1A074A5F" w:rsidR="00253F47" w:rsidRPr="00253F47" w:rsidRDefault="00253F47" w:rsidP="00253F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3F47">
        <w:rPr>
          <w:rFonts w:ascii="Times New Roman" w:hAnsi="Times New Roman" w:cs="Times New Roman"/>
          <w:sz w:val="24"/>
          <w:szCs w:val="24"/>
        </w:rPr>
        <w:t>-I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253F47">
        <w:rPr>
          <w:rFonts w:ascii="Times New Roman" w:hAnsi="Times New Roman" w:cs="Times New Roman"/>
          <w:sz w:val="24"/>
          <w:szCs w:val="24"/>
        </w:rPr>
        <w:t xml:space="preserve"> you need to expedite (24-hour turnaround) any form/s there will be an extra fee of $</w:t>
      </w:r>
      <w:r w:rsidR="0075187D">
        <w:rPr>
          <w:rFonts w:ascii="Times New Roman" w:hAnsi="Times New Roman" w:cs="Times New Roman"/>
          <w:sz w:val="24"/>
          <w:szCs w:val="24"/>
        </w:rPr>
        <w:t>2</w:t>
      </w:r>
      <w:r w:rsidRPr="00253F47">
        <w:rPr>
          <w:rFonts w:ascii="Times New Roman" w:hAnsi="Times New Roman" w:cs="Times New Roman"/>
          <w:sz w:val="24"/>
          <w:szCs w:val="24"/>
        </w:rPr>
        <w:t>5.00 for each form. (</w:t>
      </w:r>
      <w:proofErr w:type="gramStart"/>
      <w:r w:rsidRPr="00253F47">
        <w:rPr>
          <w:rFonts w:ascii="Times New Roman" w:hAnsi="Times New Roman" w:cs="Times New Roman"/>
          <w:sz w:val="24"/>
          <w:szCs w:val="24"/>
        </w:rPr>
        <w:t>forms</w:t>
      </w:r>
      <w:proofErr w:type="gramEnd"/>
      <w:r w:rsidRPr="00253F47">
        <w:rPr>
          <w:rFonts w:ascii="Times New Roman" w:hAnsi="Times New Roman" w:cs="Times New Roman"/>
          <w:sz w:val="24"/>
          <w:szCs w:val="24"/>
        </w:rPr>
        <w:t xml:space="preserve"> dropped off on a Friday will not be returned until the next business day</w:t>
      </w:r>
      <w:r w:rsidR="00A955DB">
        <w:rPr>
          <w:rFonts w:ascii="Times New Roman" w:hAnsi="Times New Roman" w:cs="Times New Roman"/>
          <w:sz w:val="24"/>
          <w:szCs w:val="24"/>
        </w:rPr>
        <w:t>.</w:t>
      </w:r>
    </w:p>
    <w:p w14:paraId="17073227" w14:textId="77777777" w:rsidR="00184CE4" w:rsidRPr="00253F47" w:rsidRDefault="00184CE4" w:rsidP="00184CE4"/>
    <w:p w14:paraId="4676A39A" w14:textId="0470DDC5" w:rsidR="00D60DC7" w:rsidRPr="00253F47" w:rsidRDefault="00453E42" w:rsidP="00B47D2D">
      <w:r w:rsidRPr="00253F47">
        <w:tab/>
      </w:r>
    </w:p>
    <w:p w14:paraId="5A4E8B96" w14:textId="017B0A00" w:rsidR="00E87251" w:rsidRDefault="00E87251" w:rsidP="00C122F4">
      <w:pPr>
        <w:ind w:right="720"/>
      </w:pPr>
      <w:r>
        <w:t>Patient Signature __________________________</w:t>
      </w:r>
      <w:r w:rsidR="00383D95">
        <w:t>_ Date</w:t>
      </w:r>
      <w:r>
        <w:t xml:space="preserve"> ___________</w:t>
      </w:r>
    </w:p>
    <w:p w14:paraId="4EC274C6" w14:textId="77777777" w:rsidR="00E87251" w:rsidRDefault="00E87251" w:rsidP="00C122F4">
      <w:pPr>
        <w:ind w:right="720"/>
      </w:pPr>
    </w:p>
    <w:p w14:paraId="785AD751" w14:textId="20AAFA65" w:rsidR="00113689" w:rsidRPr="00253F47" w:rsidRDefault="00E87251" w:rsidP="00C122F4">
      <w:pPr>
        <w:ind w:right="720"/>
      </w:pPr>
      <w:r>
        <w:t xml:space="preserve">Date of Birth _________ </w:t>
      </w:r>
    </w:p>
    <w:sectPr w:rsidR="00113689" w:rsidRPr="00253F47" w:rsidSect="001B4E39">
      <w:headerReference w:type="default" r:id="rId7"/>
      <w:pgSz w:w="12240" w:h="15840"/>
      <w:pgMar w:top="288" w:right="288" w:bottom="288" w:left="28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46DB" w14:textId="77777777" w:rsidR="00BF4ADA" w:rsidRDefault="00BF4ADA" w:rsidP="00F64505">
      <w:r>
        <w:separator/>
      </w:r>
    </w:p>
  </w:endnote>
  <w:endnote w:type="continuationSeparator" w:id="0">
    <w:p w14:paraId="0A25E1E9" w14:textId="77777777" w:rsidR="00BF4ADA" w:rsidRDefault="00BF4ADA" w:rsidP="00F6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9389" w14:textId="77777777" w:rsidR="00BF4ADA" w:rsidRDefault="00BF4ADA" w:rsidP="00F64505">
      <w:r>
        <w:separator/>
      </w:r>
    </w:p>
  </w:footnote>
  <w:footnote w:type="continuationSeparator" w:id="0">
    <w:p w14:paraId="7C201BB1" w14:textId="77777777" w:rsidR="00BF4ADA" w:rsidRDefault="00BF4ADA" w:rsidP="00F6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4665" w14:textId="77777777" w:rsidR="00F64505" w:rsidRDefault="00F64505" w:rsidP="001D458B">
    <w:pPr>
      <w:pStyle w:val="Header"/>
      <w:ind w:left="432" w:right="432"/>
      <w:jc w:val="center"/>
    </w:pPr>
    <w:bookmarkStart w:id="0" w:name="_Hlk81313814"/>
    <w:bookmarkStart w:id="1" w:name="_Hlk81313815"/>
    <w:r w:rsidRPr="00F64505">
      <w:rPr>
        <w:noProof/>
      </w:rPr>
      <w:drawing>
        <wp:inline distT="0" distB="0" distL="0" distR="0" wp14:anchorId="3A1A9A26" wp14:editId="29987D58">
          <wp:extent cx="1733550" cy="905128"/>
          <wp:effectExtent l="0" t="0" r="0" b="9525"/>
          <wp:docPr id="537824875" name="Picture 537824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Clini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286" cy="911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C4C8F" w14:textId="2B6B1D1E" w:rsidR="0046043A" w:rsidRPr="00125FBA" w:rsidRDefault="001674B0" w:rsidP="001674B0">
    <w:pPr>
      <w:tabs>
        <w:tab w:val="center" w:pos="4680"/>
        <w:tab w:val="right" w:pos="9360"/>
      </w:tabs>
      <w:ind w:left="432" w:right="432"/>
      <w:rPr>
        <w:b/>
        <w:sz w:val="18"/>
        <w:u w:val="single"/>
      </w:rPr>
    </w:pPr>
    <w:r w:rsidRPr="001674B0">
      <w:rPr>
        <w:b/>
        <w:sz w:val="18"/>
      </w:rPr>
      <w:t xml:space="preserve">  </w:t>
    </w:r>
    <w:r>
      <w:rPr>
        <w:b/>
        <w:sz w:val="18"/>
      </w:rPr>
      <w:t xml:space="preserve"> </w:t>
    </w:r>
    <w:r w:rsidRPr="001674B0">
      <w:rPr>
        <w:b/>
        <w:sz w:val="18"/>
      </w:rPr>
      <w:t xml:space="preserve"> </w:t>
    </w:r>
    <w:r w:rsidR="0046043A" w:rsidRPr="001674B0">
      <w:rPr>
        <w:b/>
        <w:sz w:val="18"/>
        <w:u w:val="single"/>
      </w:rPr>
      <w:t>Family Medicine</w:t>
    </w:r>
    <w:r w:rsidR="0046043A" w:rsidRPr="001674B0">
      <w:rPr>
        <w:b/>
        <w:sz w:val="18"/>
      </w:rPr>
      <w:tab/>
      <w:t xml:space="preserve">                                                  </w:t>
    </w:r>
    <w:r w:rsidR="00883623" w:rsidRPr="001674B0">
      <w:rPr>
        <w:b/>
        <w:sz w:val="18"/>
      </w:rPr>
      <w:t xml:space="preserve">         </w:t>
    </w:r>
    <w:r w:rsidRPr="001674B0">
      <w:rPr>
        <w:b/>
        <w:sz w:val="18"/>
      </w:rPr>
      <w:t xml:space="preserve">         </w:t>
    </w:r>
    <w:r w:rsidR="0046043A" w:rsidRPr="00125FBA">
      <w:rPr>
        <w:sz w:val="18"/>
      </w:rPr>
      <w:t xml:space="preserve">1308 S State Highway 16            </w:t>
    </w:r>
    <w:r>
      <w:rPr>
        <w:sz w:val="18"/>
      </w:rPr>
      <w:t xml:space="preserve"> </w:t>
    </w:r>
    <w:r w:rsidR="0046043A" w:rsidRPr="00125FBA">
      <w:rPr>
        <w:sz w:val="18"/>
      </w:rPr>
      <w:t xml:space="preserve">              </w:t>
    </w:r>
    <w:r w:rsidR="0019095E">
      <w:rPr>
        <w:sz w:val="18"/>
      </w:rPr>
      <w:t xml:space="preserve">                </w:t>
    </w:r>
    <w:r>
      <w:rPr>
        <w:sz w:val="18"/>
      </w:rPr>
      <w:t xml:space="preserve">  </w:t>
    </w:r>
    <w:r w:rsidR="0019095E">
      <w:rPr>
        <w:sz w:val="18"/>
      </w:rPr>
      <w:t xml:space="preserve">           </w:t>
    </w:r>
    <w:r w:rsidR="0046043A" w:rsidRPr="00125FBA">
      <w:rPr>
        <w:b/>
        <w:sz w:val="18"/>
        <w:u w:val="single"/>
      </w:rPr>
      <w:t>Internal Medicine</w:t>
    </w:r>
  </w:p>
  <w:p w14:paraId="69E1E8CE" w14:textId="58842C6C" w:rsidR="0046043A" w:rsidRPr="00125FBA" w:rsidRDefault="00BB5C71" w:rsidP="001674B0">
    <w:pPr>
      <w:tabs>
        <w:tab w:val="center" w:pos="4680"/>
        <w:tab w:val="right" w:pos="9360"/>
      </w:tabs>
      <w:ind w:left="432" w:right="432"/>
      <w:rPr>
        <w:sz w:val="18"/>
      </w:rPr>
    </w:pPr>
    <w:r w:rsidRPr="00125FBA">
      <w:rPr>
        <w:sz w:val="18"/>
      </w:rPr>
      <w:t xml:space="preserve">John R. </w:t>
    </w:r>
    <w:r w:rsidR="00F64505" w:rsidRPr="00125FBA">
      <w:rPr>
        <w:sz w:val="18"/>
      </w:rPr>
      <w:t>Kothmann, MD</w:t>
    </w:r>
    <w:r w:rsidR="00F64505" w:rsidRPr="00125FBA">
      <w:rPr>
        <w:sz w:val="18"/>
      </w:rPr>
      <w:tab/>
      <w:t xml:space="preserve">            </w:t>
    </w:r>
    <w:r w:rsidR="0046043A" w:rsidRPr="00125FBA">
      <w:rPr>
        <w:sz w:val="18"/>
      </w:rPr>
      <w:t xml:space="preserve">                            </w:t>
    </w:r>
    <w:r w:rsidR="00125FBA">
      <w:rPr>
        <w:sz w:val="18"/>
      </w:rPr>
      <w:t xml:space="preserve">               </w:t>
    </w:r>
    <w:r w:rsidR="001674B0">
      <w:rPr>
        <w:sz w:val="18"/>
      </w:rPr>
      <w:t xml:space="preserve"> </w:t>
    </w:r>
    <w:r w:rsidR="00125FBA">
      <w:rPr>
        <w:sz w:val="18"/>
      </w:rPr>
      <w:t xml:space="preserve">  </w:t>
    </w:r>
    <w:r w:rsidR="0046043A" w:rsidRPr="00125FBA">
      <w:rPr>
        <w:sz w:val="18"/>
      </w:rPr>
      <w:t xml:space="preserve">Fredericksburg, Texas 78624              </w:t>
    </w:r>
    <w:r w:rsidR="0019095E">
      <w:rPr>
        <w:sz w:val="18"/>
      </w:rPr>
      <w:t xml:space="preserve">                            </w:t>
    </w:r>
    <w:r w:rsidR="001674B0">
      <w:rPr>
        <w:sz w:val="18"/>
      </w:rPr>
      <w:t xml:space="preserve">     </w:t>
    </w:r>
    <w:r w:rsidR="00125FBA">
      <w:rPr>
        <w:sz w:val="18"/>
      </w:rPr>
      <w:t xml:space="preserve">  </w:t>
    </w:r>
    <w:r w:rsidR="00601432" w:rsidRPr="00125FBA">
      <w:rPr>
        <w:sz w:val="18"/>
      </w:rPr>
      <w:t>Michael M. Johnson, MD</w:t>
    </w:r>
  </w:p>
  <w:p w14:paraId="1AAD2564" w14:textId="7BDAC44A" w:rsidR="0046043A" w:rsidRPr="00125FBA" w:rsidRDefault="001D458B" w:rsidP="001674B0">
    <w:pPr>
      <w:tabs>
        <w:tab w:val="center" w:pos="4680"/>
        <w:tab w:val="right" w:pos="9360"/>
      </w:tabs>
      <w:ind w:left="432" w:right="432"/>
      <w:rPr>
        <w:sz w:val="18"/>
      </w:rPr>
    </w:pPr>
    <w:r>
      <w:rPr>
        <w:sz w:val="18"/>
      </w:rPr>
      <w:t xml:space="preserve">   </w:t>
    </w:r>
    <w:r w:rsidR="0046043A" w:rsidRPr="00125FBA">
      <w:rPr>
        <w:sz w:val="18"/>
      </w:rPr>
      <w:t xml:space="preserve">Jeffrey R. Holt, MD                                    </w:t>
    </w:r>
    <w:r w:rsidR="00125FBA">
      <w:rPr>
        <w:sz w:val="18"/>
      </w:rPr>
      <w:t xml:space="preserve">  </w:t>
    </w:r>
    <w:r w:rsidR="00883623">
      <w:rPr>
        <w:sz w:val="18"/>
      </w:rPr>
      <w:t xml:space="preserve">         </w:t>
    </w:r>
    <w:r w:rsidR="001674B0">
      <w:rPr>
        <w:sz w:val="18"/>
      </w:rPr>
      <w:t xml:space="preserve">    </w:t>
    </w:r>
    <w:proofErr w:type="gramStart"/>
    <w:r w:rsidR="001674B0">
      <w:rPr>
        <w:sz w:val="18"/>
      </w:rPr>
      <w:t xml:space="preserve"> </w:t>
    </w:r>
    <w:r w:rsidR="0046043A" w:rsidRPr="00125FBA">
      <w:rPr>
        <w:sz w:val="18"/>
      </w:rPr>
      <w:t xml:space="preserve">  (</w:t>
    </w:r>
    <w:proofErr w:type="gramEnd"/>
    <w:r w:rsidR="0046043A" w:rsidRPr="00125FBA">
      <w:rPr>
        <w:sz w:val="18"/>
      </w:rPr>
      <w:t xml:space="preserve">830) 997-2181   Fax: (830) 997-4453       </w:t>
    </w:r>
    <w:r w:rsidR="0019095E">
      <w:rPr>
        <w:sz w:val="18"/>
      </w:rPr>
      <w:t xml:space="preserve">                             </w:t>
    </w:r>
    <w:r>
      <w:rPr>
        <w:sz w:val="18"/>
      </w:rPr>
      <w:t xml:space="preserve">     </w:t>
    </w:r>
    <w:r w:rsidR="0046043A" w:rsidRPr="00125FBA">
      <w:rPr>
        <w:sz w:val="18"/>
      </w:rPr>
      <w:t xml:space="preserve"> Jennifer K. Mayben, MD</w:t>
    </w:r>
  </w:p>
  <w:p w14:paraId="7F803F25" w14:textId="4CB3C420" w:rsidR="00BB5C71" w:rsidRPr="00125FBA" w:rsidRDefault="001D458B" w:rsidP="001674B0">
    <w:pPr>
      <w:tabs>
        <w:tab w:val="center" w:pos="4680"/>
        <w:tab w:val="right" w:pos="9360"/>
      </w:tabs>
      <w:ind w:left="432" w:right="432"/>
      <w:rPr>
        <w:sz w:val="20"/>
      </w:rPr>
    </w:pPr>
    <w:r>
      <w:rPr>
        <w:bCs/>
        <w:sz w:val="18"/>
        <w:szCs w:val="20"/>
      </w:rPr>
      <w:t xml:space="preserve">   </w:t>
    </w:r>
    <w:r w:rsidR="004E7479" w:rsidRPr="004E7479">
      <w:rPr>
        <w:bCs/>
        <w:sz w:val="18"/>
        <w:szCs w:val="20"/>
      </w:rPr>
      <w:t>Maggie Gainer, MD</w:t>
    </w:r>
    <w:r>
      <w:rPr>
        <w:bCs/>
        <w:sz w:val="18"/>
        <w:szCs w:val="20"/>
      </w:rPr>
      <w:t xml:space="preserve">   </w:t>
    </w:r>
    <w:r w:rsidR="004E7479">
      <w:rPr>
        <w:b/>
        <w:sz w:val="18"/>
        <w:szCs w:val="20"/>
      </w:rPr>
      <w:tab/>
    </w:r>
    <w:r w:rsidR="00642EF1">
      <w:rPr>
        <w:b/>
        <w:sz w:val="18"/>
        <w:szCs w:val="20"/>
      </w:rPr>
      <w:t xml:space="preserve">                                                </w:t>
    </w:r>
    <w:r>
      <w:rPr>
        <w:b/>
        <w:sz w:val="18"/>
        <w:szCs w:val="20"/>
      </w:rPr>
      <w:t xml:space="preserve">     </w:t>
    </w:r>
    <w:hyperlink r:id="rId2" w:history="1">
      <w:r w:rsidR="00642EF1" w:rsidRPr="003F0239">
        <w:rPr>
          <w:rStyle w:val="Hyperlink"/>
          <w:sz w:val="20"/>
        </w:rPr>
        <w:t>www.fredericksburgclinic.com</w:t>
      </w:r>
    </w:hyperlink>
    <w:r w:rsidR="00601432" w:rsidRPr="00125FBA">
      <w:rPr>
        <w:sz w:val="20"/>
      </w:rPr>
      <w:t xml:space="preserve">      </w:t>
    </w:r>
    <w:r>
      <w:rPr>
        <w:sz w:val="20"/>
      </w:rPr>
      <w:t xml:space="preserve">  </w:t>
    </w:r>
    <w:r w:rsidR="00601432" w:rsidRPr="00125FBA">
      <w:rPr>
        <w:sz w:val="20"/>
      </w:rPr>
      <w:t xml:space="preserve">  </w:t>
    </w:r>
    <w:r w:rsidR="00B267D5">
      <w:rPr>
        <w:sz w:val="20"/>
      </w:rPr>
      <w:t xml:space="preserve">               </w:t>
    </w:r>
    <w:r w:rsidR="004E7479">
      <w:rPr>
        <w:sz w:val="20"/>
      </w:rPr>
      <w:t xml:space="preserve">     </w:t>
    </w:r>
    <w:r w:rsidR="00B267D5">
      <w:rPr>
        <w:sz w:val="20"/>
      </w:rPr>
      <w:t xml:space="preserve">  </w:t>
    </w:r>
    <w:r w:rsidR="00642EF1">
      <w:rPr>
        <w:sz w:val="20"/>
      </w:rPr>
      <w:t xml:space="preserve">  </w:t>
    </w:r>
    <w:r w:rsidR="001674B0">
      <w:rPr>
        <w:sz w:val="20"/>
      </w:rPr>
      <w:t xml:space="preserve">     </w:t>
    </w:r>
    <w:r w:rsidR="00642EF1">
      <w:rPr>
        <w:sz w:val="20"/>
      </w:rPr>
      <w:t xml:space="preserve">  Elliana R Wiesner, MD</w:t>
    </w:r>
  </w:p>
  <w:p w14:paraId="76037C21" w14:textId="28EF9EFF" w:rsidR="00BB5C71" w:rsidRPr="00642EF1" w:rsidRDefault="001D458B" w:rsidP="001674B0">
    <w:pPr>
      <w:tabs>
        <w:tab w:val="center" w:pos="4680"/>
        <w:tab w:val="right" w:pos="9360"/>
      </w:tabs>
      <w:ind w:right="432"/>
      <w:rPr>
        <w:b/>
        <w:bCs/>
        <w:sz w:val="18"/>
      </w:rPr>
    </w:pPr>
    <w:r>
      <w:rPr>
        <w:sz w:val="18"/>
      </w:rPr>
      <w:t xml:space="preserve">         </w:t>
    </w:r>
    <w:r w:rsidR="001674B0">
      <w:rPr>
        <w:sz w:val="18"/>
      </w:rPr>
      <w:t xml:space="preserve">    </w:t>
    </w:r>
    <w:r w:rsidR="00642EF1" w:rsidRPr="00642EF1">
      <w:rPr>
        <w:sz w:val="18"/>
      </w:rPr>
      <w:t>Rebecca Daley, DO</w:t>
    </w:r>
    <w:r w:rsidR="00642EF1">
      <w:rPr>
        <w:b/>
        <w:bCs/>
        <w:sz w:val="18"/>
      </w:rPr>
      <w:tab/>
      <w:t xml:space="preserve">                                                                                        </w:t>
    </w:r>
    <w:r w:rsidR="00642EF1">
      <w:rPr>
        <w:b/>
        <w:bCs/>
        <w:sz w:val="18"/>
      </w:rPr>
      <w:tab/>
    </w:r>
  </w:p>
  <w:p w14:paraId="7EBDEA68" w14:textId="0233656B" w:rsidR="00BB5C71" w:rsidRPr="00261A70" w:rsidRDefault="00666692" w:rsidP="00B70FFD">
    <w:pPr>
      <w:tabs>
        <w:tab w:val="center" w:pos="4680"/>
        <w:tab w:val="right" w:pos="9360"/>
      </w:tabs>
      <w:ind w:left="630" w:right="432"/>
      <w:rPr>
        <w:sz w:val="18"/>
      </w:rPr>
    </w:pPr>
    <w:r w:rsidRPr="00261A70">
      <w:rPr>
        <w:bCs/>
        <w:sz w:val="18"/>
      </w:rPr>
      <w:t>Taylor Works, MD</w:t>
    </w:r>
    <w:r w:rsidR="001D458B" w:rsidRPr="00261A70">
      <w:rPr>
        <w:bCs/>
        <w:sz w:val="18"/>
      </w:rPr>
      <w:t xml:space="preserve">                                                          </w:t>
    </w:r>
    <w:r w:rsidR="001674B0" w:rsidRPr="00261A70">
      <w:rPr>
        <w:bCs/>
        <w:sz w:val="18"/>
      </w:rPr>
      <w:t xml:space="preserve">   </w:t>
    </w:r>
    <w:r w:rsidR="001D458B" w:rsidRPr="00261A70">
      <w:rPr>
        <w:bCs/>
        <w:sz w:val="18"/>
      </w:rPr>
      <w:t xml:space="preserve">     </w:t>
    </w:r>
    <w:r w:rsidR="00B70FFD">
      <w:rPr>
        <w:bCs/>
        <w:sz w:val="18"/>
      </w:rPr>
      <w:t xml:space="preserve"> </w:t>
    </w:r>
    <w:r w:rsidR="00601432" w:rsidRPr="00261A70">
      <w:rPr>
        <w:b/>
        <w:sz w:val="18"/>
        <w:u w:val="single"/>
      </w:rPr>
      <w:t>Mid-Level Providers</w:t>
    </w:r>
  </w:p>
  <w:p w14:paraId="56D691B0" w14:textId="0448EFE2" w:rsidR="00F64505" w:rsidRPr="00125FBA" w:rsidRDefault="001D458B" w:rsidP="001674B0">
    <w:pPr>
      <w:tabs>
        <w:tab w:val="center" w:pos="4680"/>
        <w:tab w:val="right" w:pos="9360"/>
      </w:tabs>
      <w:ind w:left="432" w:right="432"/>
      <w:rPr>
        <w:sz w:val="18"/>
      </w:rPr>
    </w:pPr>
    <w:r>
      <w:rPr>
        <w:sz w:val="18"/>
      </w:rPr>
      <w:t xml:space="preserve">   </w:t>
    </w:r>
    <w:r w:rsidR="001674B0">
      <w:rPr>
        <w:sz w:val="18"/>
      </w:rPr>
      <w:tab/>
      <w:t xml:space="preserve">                                    </w:t>
    </w:r>
    <w:r>
      <w:rPr>
        <w:sz w:val="18"/>
      </w:rPr>
      <w:t xml:space="preserve">  </w:t>
    </w:r>
    <w:r w:rsidR="001674B0">
      <w:rPr>
        <w:sz w:val="18"/>
      </w:rPr>
      <w:t xml:space="preserve">          </w:t>
    </w:r>
    <w:r w:rsidR="00933F3E">
      <w:rPr>
        <w:sz w:val="18"/>
      </w:rPr>
      <w:t>Aaron Saul</w:t>
    </w:r>
    <w:r w:rsidR="00883623">
      <w:rPr>
        <w:sz w:val="18"/>
      </w:rPr>
      <w:t>, FNP</w:t>
    </w:r>
    <w:r w:rsidR="00933F3E">
      <w:rPr>
        <w:sz w:val="18"/>
      </w:rPr>
      <w:t>-</w:t>
    </w:r>
    <w:proofErr w:type="gramStart"/>
    <w:r w:rsidR="00933F3E">
      <w:rPr>
        <w:sz w:val="18"/>
      </w:rPr>
      <w:t>C</w:t>
    </w:r>
    <w:r w:rsidR="003E4F2E">
      <w:rPr>
        <w:sz w:val="18"/>
      </w:rPr>
      <w:t>,</w:t>
    </w:r>
    <w:r w:rsidR="0046043A" w:rsidRPr="00125FBA">
      <w:rPr>
        <w:sz w:val="18"/>
      </w:rPr>
      <w:t xml:space="preserve">  </w:t>
    </w:r>
    <w:r w:rsidR="00B803FB" w:rsidRPr="00125FBA">
      <w:rPr>
        <w:sz w:val="18"/>
      </w:rPr>
      <w:t>Lisa</w:t>
    </w:r>
    <w:proofErr w:type="gramEnd"/>
    <w:r w:rsidR="00B803FB" w:rsidRPr="00125FBA">
      <w:rPr>
        <w:sz w:val="18"/>
      </w:rPr>
      <w:t xml:space="preserve"> Kott</w:t>
    </w:r>
    <w:r w:rsidR="00642EF1">
      <w:rPr>
        <w:sz w:val="18"/>
      </w:rPr>
      <w:t>-Harrington,</w:t>
    </w:r>
    <w:r w:rsidR="0046043A" w:rsidRPr="00125FBA">
      <w:rPr>
        <w:sz w:val="18"/>
      </w:rPr>
      <w:t xml:space="preserve"> FNP</w:t>
    </w:r>
    <w:bookmarkEnd w:id="0"/>
    <w:bookmarkEnd w:id="1"/>
    <w:r w:rsidR="00642EF1">
      <w:rPr>
        <w:sz w:val="18"/>
      </w:rPr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C2360"/>
    <w:multiLevelType w:val="hybridMultilevel"/>
    <w:tmpl w:val="AC8AA68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96751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7E"/>
    <w:rsid w:val="0000034F"/>
    <w:rsid w:val="0000211E"/>
    <w:rsid w:val="000140E5"/>
    <w:rsid w:val="0002752E"/>
    <w:rsid w:val="00040330"/>
    <w:rsid w:val="00040F1F"/>
    <w:rsid w:val="00072CD3"/>
    <w:rsid w:val="00092D8B"/>
    <w:rsid w:val="000A55D0"/>
    <w:rsid w:val="000C65A7"/>
    <w:rsid w:val="000D4687"/>
    <w:rsid w:val="000D5F30"/>
    <w:rsid w:val="001071FB"/>
    <w:rsid w:val="00113689"/>
    <w:rsid w:val="00125FBA"/>
    <w:rsid w:val="001547C8"/>
    <w:rsid w:val="00155EE7"/>
    <w:rsid w:val="001674B0"/>
    <w:rsid w:val="00184CE4"/>
    <w:rsid w:val="0019095E"/>
    <w:rsid w:val="00195806"/>
    <w:rsid w:val="001A0869"/>
    <w:rsid w:val="001A7429"/>
    <w:rsid w:val="001B4E39"/>
    <w:rsid w:val="001D3B53"/>
    <w:rsid w:val="001D458B"/>
    <w:rsid w:val="001D5063"/>
    <w:rsid w:val="001E7AC7"/>
    <w:rsid w:val="00200A6A"/>
    <w:rsid w:val="00201B13"/>
    <w:rsid w:val="00211F77"/>
    <w:rsid w:val="00234DD2"/>
    <w:rsid w:val="00253E7A"/>
    <w:rsid w:val="00253F47"/>
    <w:rsid w:val="00261A70"/>
    <w:rsid w:val="00266640"/>
    <w:rsid w:val="002A70BE"/>
    <w:rsid w:val="002C7C26"/>
    <w:rsid w:val="002D7869"/>
    <w:rsid w:val="002E70D1"/>
    <w:rsid w:val="002F6B2E"/>
    <w:rsid w:val="003061B4"/>
    <w:rsid w:val="0031417A"/>
    <w:rsid w:val="0031677E"/>
    <w:rsid w:val="003202AC"/>
    <w:rsid w:val="00321EE2"/>
    <w:rsid w:val="003257CF"/>
    <w:rsid w:val="003404ED"/>
    <w:rsid w:val="00370D06"/>
    <w:rsid w:val="00383D95"/>
    <w:rsid w:val="003A5DF0"/>
    <w:rsid w:val="003B10A0"/>
    <w:rsid w:val="003B7C1E"/>
    <w:rsid w:val="003E2E3A"/>
    <w:rsid w:val="003E4F2E"/>
    <w:rsid w:val="00413811"/>
    <w:rsid w:val="00442E91"/>
    <w:rsid w:val="00451F6F"/>
    <w:rsid w:val="00453E42"/>
    <w:rsid w:val="0046037E"/>
    <w:rsid w:val="0046043A"/>
    <w:rsid w:val="00485F61"/>
    <w:rsid w:val="004962FB"/>
    <w:rsid w:val="004B0FAE"/>
    <w:rsid w:val="004C6546"/>
    <w:rsid w:val="004D3C3F"/>
    <w:rsid w:val="004E5764"/>
    <w:rsid w:val="004E6F9D"/>
    <w:rsid w:val="004E7479"/>
    <w:rsid w:val="00503846"/>
    <w:rsid w:val="00514D10"/>
    <w:rsid w:val="0054415B"/>
    <w:rsid w:val="005660EA"/>
    <w:rsid w:val="0056718D"/>
    <w:rsid w:val="0057169C"/>
    <w:rsid w:val="00573EE6"/>
    <w:rsid w:val="00590533"/>
    <w:rsid w:val="00596657"/>
    <w:rsid w:val="005B443C"/>
    <w:rsid w:val="005E26BE"/>
    <w:rsid w:val="005E3F49"/>
    <w:rsid w:val="005F3B1B"/>
    <w:rsid w:val="00601257"/>
    <w:rsid w:val="00601432"/>
    <w:rsid w:val="006128DA"/>
    <w:rsid w:val="00625738"/>
    <w:rsid w:val="00642EF1"/>
    <w:rsid w:val="00666692"/>
    <w:rsid w:val="00687F0F"/>
    <w:rsid w:val="006C536A"/>
    <w:rsid w:val="006E5AA4"/>
    <w:rsid w:val="007040F0"/>
    <w:rsid w:val="00704288"/>
    <w:rsid w:val="00707CFA"/>
    <w:rsid w:val="00736833"/>
    <w:rsid w:val="00747895"/>
    <w:rsid w:val="0075187D"/>
    <w:rsid w:val="00793DCC"/>
    <w:rsid w:val="007A403B"/>
    <w:rsid w:val="007A4827"/>
    <w:rsid w:val="007C0E54"/>
    <w:rsid w:val="007C1BD6"/>
    <w:rsid w:val="0081721F"/>
    <w:rsid w:val="00837E60"/>
    <w:rsid w:val="0085102D"/>
    <w:rsid w:val="00860DDA"/>
    <w:rsid w:val="00875BF9"/>
    <w:rsid w:val="008812DE"/>
    <w:rsid w:val="00883623"/>
    <w:rsid w:val="00892897"/>
    <w:rsid w:val="00897086"/>
    <w:rsid w:val="008C0E7A"/>
    <w:rsid w:val="008C49B0"/>
    <w:rsid w:val="0091560E"/>
    <w:rsid w:val="00933F3E"/>
    <w:rsid w:val="00986C45"/>
    <w:rsid w:val="009876B2"/>
    <w:rsid w:val="009B385C"/>
    <w:rsid w:val="009D0B0E"/>
    <w:rsid w:val="009D17E4"/>
    <w:rsid w:val="00A15EF4"/>
    <w:rsid w:val="00A310F5"/>
    <w:rsid w:val="00A40469"/>
    <w:rsid w:val="00A466AF"/>
    <w:rsid w:val="00A52D02"/>
    <w:rsid w:val="00A60864"/>
    <w:rsid w:val="00A64952"/>
    <w:rsid w:val="00A865FA"/>
    <w:rsid w:val="00A955DB"/>
    <w:rsid w:val="00A9582F"/>
    <w:rsid w:val="00AA5F66"/>
    <w:rsid w:val="00AC1752"/>
    <w:rsid w:val="00AE160A"/>
    <w:rsid w:val="00B20808"/>
    <w:rsid w:val="00B21613"/>
    <w:rsid w:val="00B267D5"/>
    <w:rsid w:val="00B43BAD"/>
    <w:rsid w:val="00B47D2D"/>
    <w:rsid w:val="00B61BAF"/>
    <w:rsid w:val="00B62989"/>
    <w:rsid w:val="00B70FFD"/>
    <w:rsid w:val="00B75F00"/>
    <w:rsid w:val="00B803FB"/>
    <w:rsid w:val="00B81C99"/>
    <w:rsid w:val="00BB03D5"/>
    <w:rsid w:val="00BB5C71"/>
    <w:rsid w:val="00BC614C"/>
    <w:rsid w:val="00BD774E"/>
    <w:rsid w:val="00BF4ADA"/>
    <w:rsid w:val="00BF591E"/>
    <w:rsid w:val="00C122F4"/>
    <w:rsid w:val="00C34019"/>
    <w:rsid w:val="00C42366"/>
    <w:rsid w:val="00C42655"/>
    <w:rsid w:val="00C63B5A"/>
    <w:rsid w:val="00C64ACA"/>
    <w:rsid w:val="00C64CE5"/>
    <w:rsid w:val="00C66CB8"/>
    <w:rsid w:val="00C805A7"/>
    <w:rsid w:val="00CB2041"/>
    <w:rsid w:val="00CD36A4"/>
    <w:rsid w:val="00CF35BA"/>
    <w:rsid w:val="00CF3984"/>
    <w:rsid w:val="00D125CA"/>
    <w:rsid w:val="00D41243"/>
    <w:rsid w:val="00D60986"/>
    <w:rsid w:val="00D60DC7"/>
    <w:rsid w:val="00DD52AC"/>
    <w:rsid w:val="00E04485"/>
    <w:rsid w:val="00E57DF8"/>
    <w:rsid w:val="00E87251"/>
    <w:rsid w:val="00EC75F1"/>
    <w:rsid w:val="00F11542"/>
    <w:rsid w:val="00F23E48"/>
    <w:rsid w:val="00F3460D"/>
    <w:rsid w:val="00F419DC"/>
    <w:rsid w:val="00F576B7"/>
    <w:rsid w:val="00F64505"/>
    <w:rsid w:val="00F84858"/>
    <w:rsid w:val="00F90045"/>
    <w:rsid w:val="00FA64A7"/>
    <w:rsid w:val="00FB3B24"/>
    <w:rsid w:val="00FC3F95"/>
    <w:rsid w:val="00FD2F60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5CDC"/>
  <w15:docId w15:val="{3507E370-262C-40E1-B4DB-C1CC07FE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6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450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4505"/>
  </w:style>
  <w:style w:type="paragraph" w:styleId="Footer">
    <w:name w:val="footer"/>
    <w:basedOn w:val="Normal"/>
    <w:link w:val="FooterChar"/>
    <w:uiPriority w:val="99"/>
    <w:unhideWhenUsed/>
    <w:rsid w:val="00F6450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4505"/>
  </w:style>
  <w:style w:type="paragraph" w:styleId="BalloonText">
    <w:name w:val="Balloon Text"/>
    <w:basedOn w:val="Normal"/>
    <w:link w:val="BalloonTextChar"/>
    <w:uiPriority w:val="99"/>
    <w:semiHidden/>
    <w:unhideWhenUsed/>
    <w:rsid w:val="00460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43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267D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47895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3"/>
    <w:qFormat/>
    <w:rsid w:val="00EC75F1"/>
    <w:pPr>
      <w:spacing w:before="880" w:after="120" w:line="264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148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EC75F1"/>
    <w:rPr>
      <w:rFonts w:asciiTheme="majorHAnsi" w:eastAsiaTheme="majorEastAsia" w:hAnsiTheme="majorHAnsi" w:cstheme="majorBidi"/>
      <w:color w:val="000000" w:themeColor="text1"/>
      <w:spacing w:val="-10"/>
      <w:kern w:val="28"/>
      <w:sz w:val="148"/>
      <w:szCs w:val="56"/>
    </w:rPr>
  </w:style>
  <w:style w:type="table" w:customStyle="1" w:styleId="Style1">
    <w:name w:val="Style1"/>
    <w:basedOn w:val="TableNormal"/>
    <w:uiPriority w:val="99"/>
    <w:rsid w:val="00EC75F1"/>
    <w:pPr>
      <w:spacing w:before="280" w:after="40" w:line="264" w:lineRule="auto"/>
    </w:pPr>
    <w:rPr>
      <w:rFonts w:eastAsiaTheme="minorEastAsia" w:cstheme="minorHAnsi"/>
      <w:color w:val="000000" w:themeColor="text1"/>
      <w:sz w:val="16"/>
      <w:szCs w:val="18"/>
    </w:rPr>
    <w:tblPr>
      <w:tblStyleColBandSize w:val="1"/>
      <w:tblInd w:w="288" w:type="dxa"/>
      <w:tblBorders>
        <w:bottom w:val="single" w:sz="4" w:space="0" w:color="000000" w:themeColor="text1"/>
        <w:insideH w:val="single" w:sz="4" w:space="0" w:color="000000" w:themeColor="text1"/>
      </w:tblBorders>
      <w:tblCellMar>
        <w:left w:w="29" w:type="dxa"/>
        <w:right w:w="0" w:type="dxa"/>
      </w:tblCellMar>
    </w:tblPr>
    <w:tblStylePr w:type="band1Vert">
      <w:rPr>
        <w:b w:val="0"/>
        <w:i w:val="0"/>
        <w:caps/>
        <w:smallCaps w:val="0"/>
        <w:color w:val="000000" w:themeColor="text1"/>
        <w:sz w:val="16"/>
      </w:rPr>
    </w:tblStylePr>
  </w:style>
  <w:style w:type="table" w:customStyle="1" w:styleId="Style2">
    <w:name w:val="Style2"/>
    <w:basedOn w:val="TableNormal"/>
    <w:uiPriority w:val="99"/>
    <w:rsid w:val="00EC75F1"/>
    <w:pPr>
      <w:spacing w:after="0" w:line="240" w:lineRule="auto"/>
    </w:pPr>
    <w:rPr>
      <w:rFonts w:eastAsiaTheme="minorEastAsia" w:cstheme="minorHAnsi"/>
      <w:caps/>
      <w:color w:val="000000" w:themeColor="text1"/>
      <w:sz w:val="18"/>
      <w:szCs w:val="18"/>
    </w:rPr>
    <w:tblPr>
      <w:tblStyleColBandSize w:val="1"/>
      <w:tblInd w:w="288" w:type="dxa"/>
      <w:tblCellMar>
        <w:top w:w="432" w:type="dxa"/>
        <w:left w:w="0" w:type="dxa"/>
        <w:bottom w:w="432" w:type="dxa"/>
        <w:right w:w="0" w:type="dxa"/>
      </w:tblCellMar>
    </w:tblPr>
    <w:tcPr>
      <w:vAlign w:val="center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pPr>
        <w:wordWrap/>
        <w:ind w:leftChars="0" w:left="72"/>
      </w:pPr>
      <w:rPr>
        <w:caps w:val="0"/>
        <w:smallCaps w:val="0"/>
      </w:rPr>
    </w:tblStylePr>
  </w:style>
  <w:style w:type="paragraph" w:customStyle="1" w:styleId="paragraph">
    <w:name w:val="paragraph"/>
    <w:basedOn w:val="Normal"/>
    <w:rsid w:val="00C66CB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66CB8"/>
  </w:style>
  <w:style w:type="character" w:customStyle="1" w:styleId="eop">
    <w:name w:val="eop"/>
    <w:basedOn w:val="DefaultParagraphFont"/>
    <w:rsid w:val="00C66CB8"/>
  </w:style>
  <w:style w:type="character" w:customStyle="1" w:styleId="tabchar">
    <w:name w:val="tabchar"/>
    <w:basedOn w:val="DefaultParagraphFont"/>
    <w:rsid w:val="00C66CB8"/>
  </w:style>
  <w:style w:type="character" w:styleId="Hyperlink">
    <w:name w:val="Hyperlink"/>
    <w:basedOn w:val="DefaultParagraphFont"/>
    <w:uiPriority w:val="99"/>
    <w:unhideWhenUsed/>
    <w:rsid w:val="00642E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1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edericksburgclinic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Pool</dc:creator>
  <cp:lastModifiedBy>Carla Hindman</cp:lastModifiedBy>
  <cp:revision>11</cp:revision>
  <cp:lastPrinted>2025-05-21T15:13:00Z</cp:lastPrinted>
  <dcterms:created xsi:type="dcterms:W3CDTF">2026-06-09T15:38:00Z</dcterms:created>
  <dcterms:modified xsi:type="dcterms:W3CDTF">2026-06-11T18:25:00Z</dcterms:modified>
</cp:coreProperties>
</file>